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28" w:rsidRDefault="00982612" w:rsidP="0088285E">
      <w:pPr>
        <w:jc w:val="center"/>
        <w:rPr>
          <w:sz w:val="28"/>
          <w:szCs w:val="28"/>
        </w:rPr>
      </w:pPr>
      <w:r>
        <w:rPr>
          <w:sz w:val="28"/>
          <w:szCs w:val="28"/>
        </w:rPr>
        <w:t>11</w:t>
      </w:r>
      <w:r w:rsidR="00252D28">
        <w:rPr>
          <w:sz w:val="28"/>
          <w:szCs w:val="28"/>
          <w:vertAlign w:val="superscript"/>
        </w:rPr>
        <w:t>th</w:t>
      </w:r>
      <w:r>
        <w:rPr>
          <w:sz w:val="28"/>
          <w:szCs w:val="28"/>
        </w:rPr>
        <w:t xml:space="preserve"> </w:t>
      </w:r>
      <w:r w:rsidR="00C356A0">
        <w:rPr>
          <w:sz w:val="28"/>
          <w:szCs w:val="28"/>
        </w:rPr>
        <w:t>Grade Modern Western Civilization</w:t>
      </w:r>
    </w:p>
    <w:p w:rsidR="00252D28" w:rsidRDefault="00252D28" w:rsidP="0088285E">
      <w:pPr>
        <w:jc w:val="center"/>
        <w:rPr>
          <w:sz w:val="28"/>
          <w:szCs w:val="28"/>
        </w:rPr>
      </w:pPr>
      <w:r>
        <w:rPr>
          <w:sz w:val="28"/>
          <w:szCs w:val="28"/>
        </w:rPr>
        <w:t>Room 62</w:t>
      </w:r>
    </w:p>
    <w:p w:rsidR="00252D28" w:rsidRDefault="00252D28" w:rsidP="0088285E">
      <w:pPr>
        <w:jc w:val="center"/>
        <w:rPr>
          <w:sz w:val="28"/>
          <w:szCs w:val="28"/>
        </w:rPr>
      </w:pPr>
      <w:r>
        <w:rPr>
          <w:sz w:val="28"/>
          <w:szCs w:val="28"/>
        </w:rPr>
        <w:t xml:space="preserve">Mr. </w:t>
      </w:r>
      <w:proofErr w:type="spellStart"/>
      <w:r>
        <w:rPr>
          <w:sz w:val="28"/>
          <w:szCs w:val="28"/>
        </w:rPr>
        <w:t>DiSanti</w:t>
      </w:r>
      <w:proofErr w:type="spellEnd"/>
    </w:p>
    <w:p w:rsidR="00252D28" w:rsidRDefault="00252D28" w:rsidP="00252D28">
      <w:pPr>
        <w:jc w:val="center"/>
        <w:rPr>
          <w:sz w:val="28"/>
          <w:szCs w:val="28"/>
        </w:rPr>
      </w:pPr>
    </w:p>
    <w:p w:rsidR="00252D28" w:rsidRDefault="00252D28" w:rsidP="00252D28">
      <w:pPr>
        <w:rPr>
          <w:sz w:val="28"/>
          <w:szCs w:val="28"/>
          <w:u w:val="single"/>
        </w:rPr>
      </w:pPr>
      <w:r>
        <w:rPr>
          <w:sz w:val="28"/>
          <w:szCs w:val="28"/>
          <w:u w:val="single"/>
        </w:rPr>
        <w:t>Course Overview</w:t>
      </w:r>
    </w:p>
    <w:p w:rsidR="00252D28" w:rsidRDefault="00252D28" w:rsidP="00252D28"/>
    <w:p w:rsidR="001563B1" w:rsidRDefault="003B19E5" w:rsidP="00252D28">
      <w:r>
        <w:t>Modern Western Civilization</w:t>
      </w:r>
      <w:r w:rsidR="00C356A0">
        <w:t xml:space="preserve"> engages students on a survey of the instrumental elements that influenced and shaped the Modern Western World.  To enable the greatest understanding, this course will review foundations of Western thought and structure through review of Classical and Medieval Civilizations.  The course will then shift to focusing of such important events as the Renaissance, Reformation, Age of Exploration, </w:t>
      </w:r>
      <w:proofErr w:type="gramStart"/>
      <w:r w:rsidR="00C356A0">
        <w:t>Age</w:t>
      </w:r>
      <w:proofErr w:type="gramEnd"/>
      <w:r w:rsidR="00C356A0">
        <w:t xml:space="preserve"> of Revolution, World W</w:t>
      </w:r>
      <w:r>
        <w:t>ars, Cold War and the challenges</w:t>
      </w:r>
      <w:bookmarkStart w:id="0" w:name="_GoBack"/>
      <w:bookmarkEnd w:id="0"/>
      <w:r w:rsidR="00C356A0">
        <w:t xml:space="preserve"> of the 21</w:t>
      </w:r>
      <w:r w:rsidR="00C356A0" w:rsidRPr="00C356A0">
        <w:rPr>
          <w:vertAlign w:val="superscript"/>
        </w:rPr>
        <w:t>st</w:t>
      </w:r>
      <w:r w:rsidR="00C356A0">
        <w:t xml:space="preserve"> century.  It is my hope that understanding the historical causation of the Modern World will give students a greater appreciation and comprehension of the world they live in today. </w:t>
      </w:r>
    </w:p>
    <w:p w:rsidR="00C356A0" w:rsidRDefault="00C356A0" w:rsidP="00252D28"/>
    <w:p w:rsidR="00252D28" w:rsidRDefault="00252D28" w:rsidP="00252D28">
      <w:pPr>
        <w:rPr>
          <w:sz w:val="28"/>
          <w:szCs w:val="28"/>
          <w:u w:val="single"/>
        </w:rPr>
      </w:pPr>
      <w:r>
        <w:rPr>
          <w:sz w:val="28"/>
          <w:szCs w:val="28"/>
          <w:u w:val="single"/>
        </w:rPr>
        <w:t>Grading Policy</w:t>
      </w:r>
    </w:p>
    <w:p w:rsidR="00252D28" w:rsidRDefault="00252D28" w:rsidP="00252D28">
      <w:pPr>
        <w:rPr>
          <w:sz w:val="28"/>
          <w:szCs w:val="28"/>
          <w:u w:val="single"/>
        </w:rPr>
      </w:pPr>
    </w:p>
    <w:p w:rsidR="00252D28" w:rsidRDefault="00252D28" w:rsidP="00252D28">
      <w:r>
        <w:t xml:space="preserve">Your grade will be drawn from a variety of different assessments, not limited to but including: tests, quizzes, </w:t>
      </w:r>
      <w:proofErr w:type="gramStart"/>
      <w:r>
        <w:t>reports</w:t>
      </w:r>
      <w:proofErr w:type="gramEnd"/>
      <w:r>
        <w:t xml:space="preserve">, projects, writing assignments, homework, classwork and extra credit.  </w:t>
      </w:r>
    </w:p>
    <w:p w:rsidR="00252D28" w:rsidRDefault="00252D28" w:rsidP="00252D28"/>
    <w:p w:rsidR="00252D28" w:rsidRDefault="00252D28" w:rsidP="00252D28">
      <w:pPr>
        <w:pStyle w:val="Heading1"/>
      </w:pPr>
      <w:r>
        <w:t>Materials</w:t>
      </w:r>
    </w:p>
    <w:p w:rsidR="00252D28" w:rsidRDefault="00252D28" w:rsidP="00252D28">
      <w:pPr>
        <w:rPr>
          <w:sz w:val="28"/>
          <w:u w:val="single"/>
        </w:rPr>
      </w:pPr>
    </w:p>
    <w:p w:rsidR="00252D28" w:rsidRDefault="00252D28" w:rsidP="00252D28">
      <w:r>
        <w:t>You will need to supply a binder or</w:t>
      </w:r>
      <w:r w:rsidR="00263E81">
        <w:t xml:space="preserve"> folder, as well as a notebook of any kind.  </w:t>
      </w:r>
      <w:r>
        <w:t>You will also be expected to always have a pen and/or pencil with you when you come to class.</w:t>
      </w:r>
    </w:p>
    <w:p w:rsidR="00252D28" w:rsidRDefault="00252D28" w:rsidP="00252D28">
      <w:pPr>
        <w:rPr>
          <w:sz w:val="28"/>
          <w:szCs w:val="28"/>
        </w:rPr>
      </w:pPr>
      <w:r>
        <w:rPr>
          <w:sz w:val="28"/>
          <w:szCs w:val="28"/>
        </w:rPr>
        <w:t xml:space="preserve"> </w:t>
      </w:r>
    </w:p>
    <w:p w:rsidR="00252D28" w:rsidRDefault="00252D28" w:rsidP="00252D28">
      <w:pPr>
        <w:rPr>
          <w:sz w:val="28"/>
          <w:szCs w:val="28"/>
          <w:u w:val="single"/>
        </w:rPr>
      </w:pPr>
      <w:r>
        <w:rPr>
          <w:sz w:val="28"/>
          <w:szCs w:val="28"/>
          <w:u w:val="single"/>
        </w:rPr>
        <w:t>Classroom Rules</w:t>
      </w:r>
    </w:p>
    <w:p w:rsidR="001563B1" w:rsidRDefault="001563B1" w:rsidP="00252D28">
      <w:pPr>
        <w:rPr>
          <w:sz w:val="28"/>
          <w:szCs w:val="28"/>
          <w:u w:val="single"/>
        </w:rPr>
      </w:pPr>
    </w:p>
    <w:p w:rsidR="00252D28" w:rsidRDefault="001563B1" w:rsidP="00252D28">
      <w:r>
        <w:t>All classroom rules are based on the concept of respect.  Treat all with respect and you will receive i</w:t>
      </w:r>
      <w:r w:rsidR="007800EA">
        <w:t>t in return.  Given the basis of</w:t>
      </w:r>
      <w:r>
        <w:t xml:space="preserve"> respect as an expectation, the following rules (and many others</w:t>
      </w:r>
      <w:r w:rsidR="00907A16">
        <w:t xml:space="preserve"> not listed) can be arrived at:</w:t>
      </w:r>
    </w:p>
    <w:p w:rsidR="00907A16" w:rsidRDefault="00907A16" w:rsidP="00907A16">
      <w:pPr>
        <w:pStyle w:val="ListParagraph"/>
        <w:numPr>
          <w:ilvl w:val="0"/>
          <w:numId w:val="3"/>
        </w:numPr>
      </w:pPr>
      <w:r>
        <w:t>Arrive on time and with all your materials, including something to write with.</w:t>
      </w:r>
    </w:p>
    <w:p w:rsidR="00907A16" w:rsidRDefault="00907A16" w:rsidP="00907A16">
      <w:pPr>
        <w:pStyle w:val="ListParagraph"/>
        <w:numPr>
          <w:ilvl w:val="0"/>
          <w:numId w:val="3"/>
        </w:numPr>
      </w:pPr>
      <w:r>
        <w:t>Listen when others speak.  I encourage you to disagree with your classmates (or myself), but debate in a respectful manner.</w:t>
      </w:r>
    </w:p>
    <w:p w:rsidR="003D34FA" w:rsidRDefault="003D34FA" w:rsidP="00907A16">
      <w:pPr>
        <w:pStyle w:val="ListParagraph"/>
        <w:numPr>
          <w:ilvl w:val="0"/>
          <w:numId w:val="3"/>
        </w:numPr>
      </w:pPr>
      <w:r>
        <w:t>No cellphones.</w:t>
      </w:r>
    </w:p>
    <w:p w:rsidR="00263E81" w:rsidRDefault="00263E81" w:rsidP="00907A16">
      <w:pPr>
        <w:pStyle w:val="ListParagraph"/>
        <w:numPr>
          <w:ilvl w:val="0"/>
          <w:numId w:val="3"/>
        </w:numPr>
      </w:pPr>
      <w:r>
        <w:t>Zero Tolerance on cheating.</w:t>
      </w:r>
    </w:p>
    <w:p w:rsidR="00263E81" w:rsidRDefault="00907A16" w:rsidP="00263E81">
      <w:pPr>
        <w:pStyle w:val="ListParagraph"/>
        <w:numPr>
          <w:ilvl w:val="0"/>
          <w:numId w:val="3"/>
        </w:numPr>
      </w:pPr>
      <w:r>
        <w:t>Treat others the way you want to be treated.</w:t>
      </w:r>
    </w:p>
    <w:p w:rsidR="00252D28" w:rsidRDefault="00252D28" w:rsidP="00252D28">
      <w:pPr>
        <w:rPr>
          <w:sz w:val="28"/>
          <w:szCs w:val="28"/>
          <w:u w:val="single"/>
        </w:rPr>
      </w:pPr>
    </w:p>
    <w:p w:rsidR="00434777" w:rsidRDefault="00434777" w:rsidP="00252D28">
      <w:pPr>
        <w:rPr>
          <w:sz w:val="28"/>
          <w:szCs w:val="28"/>
          <w:u w:val="single"/>
        </w:rPr>
      </w:pPr>
    </w:p>
    <w:p w:rsidR="00434777" w:rsidRDefault="00434777" w:rsidP="00252D28">
      <w:pPr>
        <w:rPr>
          <w:sz w:val="28"/>
          <w:szCs w:val="28"/>
          <w:u w:val="single"/>
        </w:rPr>
      </w:pPr>
    </w:p>
    <w:p w:rsidR="00263E81" w:rsidRDefault="00263E81" w:rsidP="00252D28">
      <w:pPr>
        <w:rPr>
          <w:sz w:val="28"/>
          <w:szCs w:val="28"/>
          <w:u w:val="single"/>
        </w:rPr>
      </w:pPr>
    </w:p>
    <w:p w:rsidR="00434777" w:rsidRDefault="00434777" w:rsidP="00252D28">
      <w:pPr>
        <w:rPr>
          <w:sz w:val="28"/>
          <w:szCs w:val="28"/>
          <w:u w:val="single"/>
        </w:rPr>
      </w:pPr>
    </w:p>
    <w:p w:rsidR="00434777" w:rsidRDefault="00434777" w:rsidP="00252D28">
      <w:pPr>
        <w:rPr>
          <w:sz w:val="28"/>
          <w:szCs w:val="28"/>
          <w:u w:val="single"/>
        </w:rPr>
      </w:pPr>
    </w:p>
    <w:p w:rsidR="00252D28" w:rsidRDefault="00252D28" w:rsidP="00252D28">
      <w:pPr>
        <w:rPr>
          <w:sz w:val="28"/>
          <w:szCs w:val="28"/>
          <w:u w:val="single"/>
        </w:rPr>
      </w:pPr>
      <w:r>
        <w:rPr>
          <w:sz w:val="28"/>
          <w:szCs w:val="28"/>
          <w:u w:val="single"/>
        </w:rPr>
        <w:lastRenderedPageBreak/>
        <w:t>Class Participation</w:t>
      </w:r>
    </w:p>
    <w:p w:rsidR="00252D28" w:rsidRDefault="00252D28" w:rsidP="00252D28">
      <w:pPr>
        <w:rPr>
          <w:sz w:val="28"/>
          <w:szCs w:val="28"/>
          <w:u w:val="single"/>
        </w:rPr>
      </w:pPr>
    </w:p>
    <w:p w:rsidR="00252D28" w:rsidRDefault="00252D28" w:rsidP="00252D28">
      <w:r>
        <w:t>You will be graded daily on class participation.  You can earn these points by</w:t>
      </w:r>
      <w:r w:rsidR="00263E81">
        <w:t xml:space="preserve"> arriving on time with your materials</w:t>
      </w:r>
      <w:r>
        <w:t xml:space="preserve">, participating in activities and discussions, and observing class rules.  These are </w:t>
      </w:r>
      <w:r>
        <w:rPr>
          <w:b/>
        </w:rPr>
        <w:t>easy</w:t>
      </w:r>
      <w:r>
        <w:t xml:space="preserve"> points and there is no reason that you cannot earn them all every week.</w:t>
      </w:r>
    </w:p>
    <w:p w:rsidR="00252D28" w:rsidRDefault="00252D28" w:rsidP="00252D28">
      <w:pPr>
        <w:rPr>
          <w:sz w:val="28"/>
          <w:szCs w:val="28"/>
          <w:u w:val="single"/>
        </w:rPr>
      </w:pPr>
    </w:p>
    <w:p w:rsidR="00252D28" w:rsidRDefault="00263E81" w:rsidP="00252D28">
      <w:pPr>
        <w:rPr>
          <w:sz w:val="28"/>
          <w:szCs w:val="28"/>
          <w:u w:val="single"/>
        </w:rPr>
      </w:pPr>
      <w:r>
        <w:rPr>
          <w:sz w:val="28"/>
          <w:szCs w:val="28"/>
          <w:u w:val="single"/>
        </w:rPr>
        <w:t xml:space="preserve">Extra Credit </w:t>
      </w:r>
    </w:p>
    <w:p w:rsidR="00252D28" w:rsidRDefault="00252D28" w:rsidP="00252D28">
      <w:pPr>
        <w:rPr>
          <w:sz w:val="28"/>
          <w:szCs w:val="28"/>
          <w:u w:val="single"/>
        </w:rPr>
      </w:pPr>
    </w:p>
    <w:p w:rsidR="00263E81" w:rsidRPr="00263E81" w:rsidRDefault="00263E81" w:rsidP="00252D28">
      <w:r>
        <w:t>Periodically,</w:t>
      </w:r>
      <w:r w:rsidR="00C356A0">
        <w:t xml:space="preserve"> extra credit opportunities may</w:t>
      </w:r>
      <w:r>
        <w:t xml:space="preserve"> appear.  Extra Credit is just that, extra, and should not be thought of as a substitute for regularly assigned classroom work. </w:t>
      </w:r>
    </w:p>
    <w:p w:rsidR="00252D28" w:rsidRPr="001A7C92" w:rsidRDefault="00252D28" w:rsidP="00252D28"/>
    <w:p w:rsidR="00252D28" w:rsidRDefault="00252D28" w:rsidP="00252D28">
      <w:pPr>
        <w:pStyle w:val="Heading1"/>
      </w:pPr>
      <w:r>
        <w:t>Make-Up Work</w:t>
      </w:r>
    </w:p>
    <w:p w:rsidR="00252D28" w:rsidRDefault="00252D28" w:rsidP="00252D28">
      <w:pPr>
        <w:rPr>
          <w:sz w:val="28"/>
          <w:u w:val="single"/>
        </w:rPr>
      </w:pPr>
    </w:p>
    <w:p w:rsidR="00252D28" w:rsidRDefault="00252D28" w:rsidP="00252D28">
      <w:r>
        <w:t xml:space="preserve">If you are absent from class for any reason it is YOUR RESPONSIBILITY to make-up any assignment that you have missed.  </w:t>
      </w:r>
      <w:r w:rsidR="00907A16">
        <w:t>Any assignment you miss, including tests and quizzes, will go in the gradebook as a “0”.  This does not mean you got a “0” on the assignment; it is just there to remind you to make up the assignment ASAP.  In extenuating circumstances I can be flexible.</w:t>
      </w:r>
    </w:p>
    <w:p w:rsidR="00252D28" w:rsidRDefault="00252D28" w:rsidP="00252D28"/>
    <w:p w:rsidR="00252D28" w:rsidRDefault="00252D28" w:rsidP="00252D28">
      <w:pPr>
        <w:rPr>
          <w:sz w:val="28"/>
          <w:szCs w:val="28"/>
          <w:u w:val="single"/>
        </w:rPr>
      </w:pPr>
      <w:r>
        <w:rPr>
          <w:sz w:val="28"/>
          <w:szCs w:val="28"/>
          <w:u w:val="single"/>
        </w:rPr>
        <w:t>Closing</w:t>
      </w:r>
    </w:p>
    <w:p w:rsidR="00252D28" w:rsidRDefault="00252D28" w:rsidP="00252D28">
      <w:pPr>
        <w:rPr>
          <w:sz w:val="28"/>
          <w:szCs w:val="28"/>
          <w:u w:val="single"/>
        </w:rPr>
      </w:pPr>
    </w:p>
    <w:p w:rsidR="00252D28" w:rsidRDefault="00252D28" w:rsidP="00252D28">
      <w:r>
        <w:t>I am extremely excited to begin working together with you.  If there is anything I can do to help I will be in the room (62) during my 3</w:t>
      </w:r>
      <w:r w:rsidRPr="001A7C92">
        <w:rPr>
          <w:vertAlign w:val="superscript"/>
        </w:rPr>
        <w:t>rd</w:t>
      </w:r>
      <w:r>
        <w:t xml:space="preserve"> period plan as well as before and after school.  If you have questions or concerns about anything at all, please don’t hesitate to come see me.  I can </w:t>
      </w:r>
      <w:r w:rsidR="00263E81">
        <w:t xml:space="preserve">best </w:t>
      </w:r>
      <w:r>
        <w:t xml:space="preserve">be reached via email at </w:t>
      </w:r>
      <w:hyperlink r:id="rId5" w:history="1">
        <w:r w:rsidRPr="009F0D89">
          <w:rPr>
            <w:rStyle w:val="Hyperlink"/>
          </w:rPr>
          <w:t>disanti@freeport.k12.pa.us</w:t>
        </w:r>
      </w:hyperlink>
      <w:r>
        <w:t>.</w:t>
      </w:r>
    </w:p>
    <w:p w:rsidR="00252D28" w:rsidRDefault="00252D28" w:rsidP="00252D28"/>
    <w:p w:rsidR="00252D28" w:rsidRDefault="00252D28" w:rsidP="00252D28">
      <w:pPr>
        <w:tabs>
          <w:tab w:val="right" w:pos="8640"/>
        </w:tabs>
        <w:rPr>
          <w:sz w:val="20"/>
          <w:szCs w:val="20"/>
        </w:rPr>
      </w:pPr>
      <w:r>
        <w:rPr>
          <w:sz w:val="20"/>
          <w:szCs w:val="20"/>
        </w:rPr>
        <w:t>The teacher reserves the right to modify the syllabus as needed.  Any changes will be announced in class.</w:t>
      </w:r>
      <w:r>
        <w:rPr>
          <w:sz w:val="20"/>
          <w:szCs w:val="20"/>
        </w:rPr>
        <w:tab/>
      </w:r>
    </w:p>
    <w:p w:rsidR="00F46D99" w:rsidRDefault="00F46D99"/>
    <w:sectPr w:rsidR="00F46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1F48"/>
    <w:multiLevelType w:val="hybridMultilevel"/>
    <w:tmpl w:val="F09AD68C"/>
    <w:lvl w:ilvl="0" w:tplc="4D4273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B"/>
    <w:multiLevelType w:val="hybridMultilevel"/>
    <w:tmpl w:val="94E22532"/>
    <w:lvl w:ilvl="0" w:tplc="11B233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A2D51"/>
    <w:multiLevelType w:val="hybridMultilevel"/>
    <w:tmpl w:val="9DAE870E"/>
    <w:lvl w:ilvl="0" w:tplc="1D8A823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76763"/>
    <w:multiLevelType w:val="hybridMultilevel"/>
    <w:tmpl w:val="32F404F2"/>
    <w:lvl w:ilvl="0" w:tplc="7FA8B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F612A"/>
    <w:multiLevelType w:val="hybridMultilevel"/>
    <w:tmpl w:val="55F2A8FE"/>
    <w:lvl w:ilvl="0" w:tplc="6B66B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28"/>
    <w:rsid w:val="001563B1"/>
    <w:rsid w:val="001F572D"/>
    <w:rsid w:val="00252D28"/>
    <w:rsid w:val="00263E81"/>
    <w:rsid w:val="003B19E5"/>
    <w:rsid w:val="003D34FA"/>
    <w:rsid w:val="00434777"/>
    <w:rsid w:val="007800EA"/>
    <w:rsid w:val="0088285E"/>
    <w:rsid w:val="00907A16"/>
    <w:rsid w:val="0097441B"/>
    <w:rsid w:val="00982612"/>
    <w:rsid w:val="009D30E7"/>
    <w:rsid w:val="00C356A0"/>
    <w:rsid w:val="00F4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F6C65-B86A-4C34-8155-3AA07808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D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2D28"/>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D28"/>
    <w:rPr>
      <w:rFonts w:ascii="Times New Roman" w:eastAsia="Times New Roman" w:hAnsi="Times New Roman" w:cs="Times New Roman"/>
      <w:sz w:val="28"/>
      <w:szCs w:val="24"/>
      <w:u w:val="single"/>
    </w:rPr>
  </w:style>
  <w:style w:type="character" w:styleId="Hyperlink">
    <w:name w:val="Hyperlink"/>
    <w:semiHidden/>
    <w:rsid w:val="00252D28"/>
    <w:rPr>
      <w:strike w:val="0"/>
      <w:dstrike w:val="0"/>
      <w:color w:val="3366CC"/>
      <w:u w:val="none"/>
      <w:effect w:val="none"/>
    </w:rPr>
  </w:style>
  <w:style w:type="paragraph" w:styleId="ListParagraph">
    <w:name w:val="List Paragraph"/>
    <w:basedOn w:val="Normal"/>
    <w:uiPriority w:val="34"/>
    <w:qFormat/>
    <w:rsid w:val="001563B1"/>
    <w:pPr>
      <w:ind w:left="720"/>
      <w:contextualSpacing/>
    </w:pPr>
  </w:style>
  <w:style w:type="paragraph" w:styleId="BalloonText">
    <w:name w:val="Balloon Text"/>
    <w:basedOn w:val="Normal"/>
    <w:link w:val="BalloonTextChar"/>
    <w:uiPriority w:val="99"/>
    <w:semiHidden/>
    <w:unhideWhenUsed/>
    <w:rsid w:val="003B1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nti@freeport.k12.p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disanti</dc:creator>
  <cp:lastModifiedBy>Dave Disanti</cp:lastModifiedBy>
  <cp:revision>2</cp:revision>
  <cp:lastPrinted>2016-08-29T14:54:00Z</cp:lastPrinted>
  <dcterms:created xsi:type="dcterms:W3CDTF">2012-08-08T13:29:00Z</dcterms:created>
  <dcterms:modified xsi:type="dcterms:W3CDTF">2016-08-29T14:55:00Z</dcterms:modified>
</cp:coreProperties>
</file>